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7BED" w14:textId="60A55EF7" w:rsidR="00C967C1" w:rsidRPr="00C967C1" w:rsidRDefault="00C967C1" w:rsidP="00157435">
      <w:pPr>
        <w:spacing w:after="0" w:line="240" w:lineRule="auto"/>
        <w:ind w:right="-36"/>
        <w:jc w:val="center"/>
        <w:rPr>
          <w:rFonts w:ascii="Arial" w:hAnsi="Arial" w:cs="Arial"/>
          <w:b/>
          <w:smallCaps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mallCaps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</w:t>
      </w:r>
      <w:r w:rsidR="007E741B">
        <w:rPr>
          <w:rFonts w:ascii="Arial" w:hAnsi="Arial" w:cs="Arial"/>
          <w:b/>
          <w:smallCaps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D. </w:t>
      </w:r>
      <w:r>
        <w:rPr>
          <w:rFonts w:ascii="Arial" w:hAnsi="Arial" w:cs="Arial"/>
          <w:b/>
          <w:smallCaps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FAIN</w:t>
      </w:r>
    </w:p>
    <w:p w14:paraId="228EF39D" w14:textId="77777777" w:rsidR="00C967C1" w:rsidRPr="00EF2FE2" w:rsidRDefault="00C967C1" w:rsidP="00F27D88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 w:rsidRPr="00EF2FE2">
        <w:rPr>
          <w:rFonts w:ascii="Arial" w:hAnsi="Arial" w:cs="Arial"/>
          <w:sz w:val="18"/>
          <w:szCs w:val="18"/>
        </w:rPr>
        <w:t xml:space="preserve">1530 Woodfield Creek Drive #103 </w:t>
      </w:r>
      <w:r w:rsidRPr="00EF2FE2">
        <w:rPr>
          <w:rFonts w:ascii="Arial" w:hAnsi="Arial" w:cs="Arial"/>
          <w:color w:val="A6A6A6" w:themeColor="background1" w:themeShade="A6"/>
          <w:sz w:val="18"/>
          <w:szCs w:val="18"/>
        </w:rPr>
        <w:sym w:font="Wingdings" w:char="F0A7"/>
      </w:r>
      <w:r w:rsidRPr="00EF2FE2">
        <w:rPr>
          <w:rFonts w:ascii="Arial" w:hAnsi="Arial" w:cs="Arial"/>
          <w:sz w:val="18"/>
          <w:szCs w:val="18"/>
        </w:rPr>
        <w:t xml:space="preserve"> Wake Forest, NC 27587 </w:t>
      </w:r>
      <w:r w:rsidRPr="00EF2FE2">
        <w:rPr>
          <w:rFonts w:ascii="Arial" w:hAnsi="Arial" w:cs="Arial"/>
          <w:color w:val="A6A6A6" w:themeColor="background1" w:themeShade="A6"/>
          <w:sz w:val="18"/>
          <w:szCs w:val="18"/>
        </w:rPr>
        <w:sym w:font="Wingdings" w:char="F0A7"/>
      </w:r>
      <w:r w:rsidRPr="00EF2FE2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Pr="00EF2FE2">
        <w:rPr>
          <w:rFonts w:ascii="Arial" w:hAnsi="Arial" w:cs="Arial"/>
          <w:sz w:val="18"/>
          <w:szCs w:val="18"/>
        </w:rPr>
        <w:t xml:space="preserve">603-322-3211 </w:t>
      </w:r>
      <w:r w:rsidRPr="00EF2FE2">
        <w:rPr>
          <w:rFonts w:ascii="Arial" w:hAnsi="Arial" w:cs="Arial"/>
          <w:color w:val="A6A6A6" w:themeColor="background1" w:themeShade="A6"/>
          <w:sz w:val="18"/>
          <w:szCs w:val="18"/>
        </w:rPr>
        <w:sym w:font="Wingdings" w:char="F0A7"/>
      </w:r>
      <w:r w:rsidRPr="00EF2FE2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Pr="00EF2FE2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EF2FE2">
          <w:rPr>
            <w:rStyle w:val="Hyperlink"/>
            <w:rFonts w:ascii="Arial" w:hAnsi="Arial" w:cs="Arial"/>
            <w:sz w:val="18"/>
            <w:szCs w:val="18"/>
          </w:rPr>
          <w:t>johnfain99@yahoo.com</w:t>
        </w:r>
      </w:hyperlink>
    </w:p>
    <w:p w14:paraId="61249092" w14:textId="77777777" w:rsidR="00C967C1" w:rsidRPr="00C967C1" w:rsidRDefault="00C967C1" w:rsidP="00157435">
      <w:pPr>
        <w:shd w:val="clear" w:color="auto" w:fill="1F4E79" w:themeFill="accent5" w:themeFillShade="80"/>
        <w:tabs>
          <w:tab w:val="left" w:pos="2085"/>
          <w:tab w:val="center" w:pos="5112"/>
        </w:tabs>
        <w:spacing w:after="0" w:line="240" w:lineRule="auto"/>
        <w:jc w:val="center"/>
        <w:rPr>
          <w:rFonts w:ascii="Arial" w:hAnsi="Arial" w:cs="Arial"/>
          <w:b/>
          <w:smallCaps/>
          <w:color w:val="FFFFFF" w:themeColor="background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7C1">
        <w:rPr>
          <w:rFonts w:ascii="Arial" w:hAnsi="Arial" w:cs="Arial"/>
          <w:b/>
          <w:smallCaps/>
          <w:color w:val="FFFFFF" w:themeColor="background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Sales Leader: Home Healthcare</w:t>
      </w:r>
    </w:p>
    <w:p w14:paraId="52CB1644" w14:textId="77777777" w:rsidR="00C967C1" w:rsidRPr="00C967C1" w:rsidRDefault="00C967C1" w:rsidP="001574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967C1">
        <w:rPr>
          <w:rFonts w:ascii="Arial" w:hAnsi="Arial" w:cs="Arial"/>
          <w:b/>
          <w:smallCaps/>
          <w:sz w:val="24"/>
          <w:szCs w:val="24"/>
        </w:rPr>
        <w:t xml:space="preserve">Territory &amp; Revenue Growth </w:t>
      </w:r>
      <w:r w:rsidRPr="00C967C1">
        <w:rPr>
          <w:rFonts w:ascii="Arial" w:hAnsi="Arial" w:cs="Arial"/>
          <w:b/>
          <w:smallCaps/>
          <w:sz w:val="24"/>
          <w:szCs w:val="24"/>
        </w:rPr>
        <w:sym w:font="Symbol" w:char="F0FA"/>
      </w:r>
      <w:r w:rsidRPr="00C967C1">
        <w:rPr>
          <w:rFonts w:ascii="Arial" w:hAnsi="Arial" w:cs="Arial"/>
          <w:b/>
          <w:smallCaps/>
          <w:sz w:val="24"/>
          <w:szCs w:val="24"/>
        </w:rPr>
        <w:t xml:space="preserve">  Sales Team Development </w:t>
      </w:r>
      <w:r w:rsidRPr="00C967C1">
        <w:rPr>
          <w:rFonts w:ascii="Arial" w:hAnsi="Arial" w:cs="Arial"/>
          <w:b/>
          <w:smallCaps/>
          <w:sz w:val="24"/>
          <w:szCs w:val="24"/>
        </w:rPr>
        <w:sym w:font="Symbol" w:char="F0FA"/>
      </w:r>
      <w:r w:rsidRPr="00C967C1">
        <w:rPr>
          <w:rFonts w:ascii="Arial" w:hAnsi="Arial" w:cs="Arial"/>
          <w:b/>
          <w:smallCaps/>
          <w:sz w:val="24"/>
          <w:szCs w:val="24"/>
        </w:rPr>
        <w:t xml:space="preserve">  Multi-Site Management</w:t>
      </w:r>
    </w:p>
    <w:p w14:paraId="542217C0" w14:textId="77777777" w:rsidR="00C967C1" w:rsidRPr="00C967C1" w:rsidRDefault="00C967C1" w:rsidP="00157435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smallCaps/>
          <w:sz w:val="4"/>
          <w:szCs w:val="4"/>
        </w:rPr>
      </w:pPr>
    </w:p>
    <w:p w14:paraId="3AF613EA" w14:textId="403B0740" w:rsidR="00C967C1" w:rsidRPr="00F27D88" w:rsidRDefault="006272EE" w:rsidP="00157435">
      <w:pPr>
        <w:autoSpaceDE w:val="0"/>
        <w:autoSpaceDN w:val="0"/>
        <w:spacing w:before="200"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F27D88">
        <w:rPr>
          <w:rFonts w:ascii="Arial" w:hAnsi="Arial" w:cs="Arial"/>
          <w:b/>
          <w:i/>
          <w:sz w:val="21"/>
          <w:szCs w:val="21"/>
        </w:rPr>
        <w:t>Top-performing Sales Leader with p</w:t>
      </w:r>
      <w:r w:rsidR="00C967C1" w:rsidRPr="00F27D88">
        <w:rPr>
          <w:rFonts w:ascii="Arial" w:hAnsi="Arial" w:cs="Arial"/>
          <w:b/>
          <w:i/>
          <w:sz w:val="21"/>
          <w:szCs w:val="21"/>
        </w:rPr>
        <w:t>roven success providing leadership and strategic direction for multimillion-dollar sales operations across multiple states in the home healthcare industry.</w:t>
      </w:r>
      <w:bookmarkStart w:id="0" w:name="_GoBack"/>
      <w:bookmarkEnd w:id="0"/>
    </w:p>
    <w:p w14:paraId="0D66D8D2" w14:textId="77777777" w:rsidR="00C967C1" w:rsidRPr="00C967C1" w:rsidRDefault="00C967C1" w:rsidP="005C293A">
      <w:pPr>
        <w:tabs>
          <w:tab w:val="left" w:pos="3998"/>
        </w:tabs>
        <w:spacing w:before="40" w:after="40" w:line="240" w:lineRule="auto"/>
        <w:jc w:val="center"/>
        <w:rPr>
          <w:rFonts w:ascii="Arial" w:hAnsi="Arial" w:cs="Arial"/>
          <w:b/>
          <w:color w:val="A6A6A6" w:themeColor="background1" w:themeShade="A6"/>
          <w:szCs w:val="24"/>
        </w:rPr>
      </w:pPr>
      <w:r w:rsidRPr="00C967C1">
        <w:rPr>
          <w:rFonts w:ascii="Arial" w:hAnsi="Arial" w:cs="Arial"/>
          <w:b/>
          <w:color w:val="A6A6A6" w:themeColor="background1" w:themeShade="A6"/>
          <w:szCs w:val="24"/>
        </w:rPr>
        <w:sym w:font="Wingdings 2" w:char="F0A1"/>
      </w:r>
      <w:r w:rsidRPr="00C967C1">
        <w:rPr>
          <w:rFonts w:ascii="Arial" w:hAnsi="Arial" w:cs="Arial"/>
          <w:b/>
          <w:color w:val="A6A6A6" w:themeColor="background1" w:themeShade="A6"/>
          <w:szCs w:val="24"/>
        </w:rPr>
        <w:t xml:space="preserve"> </w:t>
      </w:r>
      <w:r w:rsidRPr="00C967C1">
        <w:rPr>
          <w:rFonts w:ascii="Arial" w:hAnsi="Arial" w:cs="Arial"/>
          <w:b/>
          <w:color w:val="A6A6A6" w:themeColor="background1" w:themeShade="A6"/>
          <w:szCs w:val="24"/>
        </w:rPr>
        <w:sym w:font="Wingdings 2" w:char="F0A1"/>
      </w:r>
      <w:r w:rsidRPr="00C967C1">
        <w:rPr>
          <w:rFonts w:ascii="Arial" w:hAnsi="Arial" w:cs="Arial"/>
          <w:b/>
          <w:color w:val="A6A6A6" w:themeColor="background1" w:themeShade="A6"/>
          <w:szCs w:val="24"/>
        </w:rPr>
        <w:t xml:space="preserve"> </w:t>
      </w:r>
      <w:r w:rsidRPr="00C967C1">
        <w:rPr>
          <w:rFonts w:ascii="Arial" w:hAnsi="Arial" w:cs="Arial"/>
          <w:b/>
          <w:color w:val="A6A6A6" w:themeColor="background1" w:themeShade="A6"/>
          <w:szCs w:val="24"/>
        </w:rPr>
        <w:sym w:font="Wingdings 2" w:char="F0A1"/>
      </w:r>
    </w:p>
    <w:p w14:paraId="3D98977A" w14:textId="355F05F1" w:rsidR="00C967C1" w:rsidRPr="00C967C1" w:rsidRDefault="00C967C1" w:rsidP="00157435">
      <w:pPr>
        <w:pStyle w:val="ListParagraph"/>
        <w:numPr>
          <w:ilvl w:val="0"/>
          <w:numId w:val="2"/>
        </w:numPr>
        <w:spacing w:after="80"/>
        <w:ind w:left="360"/>
        <w:contextualSpacing w:val="0"/>
        <w:jc w:val="both"/>
        <w:rPr>
          <w:sz w:val="20"/>
          <w:szCs w:val="20"/>
        </w:rPr>
      </w:pPr>
      <w:r w:rsidRPr="00C967C1">
        <w:rPr>
          <w:b/>
          <w:smallCaps/>
          <w:sz w:val="21"/>
          <w:szCs w:val="21"/>
        </w:rPr>
        <w:t xml:space="preserve">Results-driven Sales </w:t>
      </w:r>
      <w:r w:rsidR="006272EE">
        <w:rPr>
          <w:b/>
          <w:smallCaps/>
          <w:sz w:val="21"/>
          <w:szCs w:val="21"/>
        </w:rPr>
        <w:t>Director</w:t>
      </w:r>
      <w:r w:rsidRPr="00C967C1">
        <w:rPr>
          <w:sz w:val="20"/>
          <w:szCs w:val="20"/>
        </w:rPr>
        <w:t xml:space="preserve"> with a track record of exceeding sales and business objectives. Develop and implement business plans</w:t>
      </w:r>
      <w:r w:rsidR="006272EE">
        <w:rPr>
          <w:sz w:val="20"/>
          <w:szCs w:val="20"/>
        </w:rPr>
        <w:t>, achieving</w:t>
      </w:r>
      <w:r w:rsidR="006272EE" w:rsidRPr="006272EE">
        <w:rPr>
          <w:sz w:val="20"/>
          <w:szCs w:val="20"/>
        </w:rPr>
        <w:t xml:space="preserve"> </w:t>
      </w:r>
      <w:r w:rsidR="006272EE" w:rsidRPr="00C967C1">
        <w:rPr>
          <w:sz w:val="20"/>
          <w:szCs w:val="20"/>
        </w:rPr>
        <w:t>territory expansion and market share increases</w:t>
      </w:r>
      <w:r w:rsidRPr="00C967C1">
        <w:rPr>
          <w:sz w:val="20"/>
          <w:szCs w:val="20"/>
        </w:rPr>
        <w:t>. Identify and leverage business growth</w:t>
      </w:r>
      <w:r w:rsidR="00F47C72">
        <w:rPr>
          <w:sz w:val="20"/>
          <w:szCs w:val="20"/>
        </w:rPr>
        <w:t xml:space="preserve"> opportunities</w:t>
      </w:r>
      <w:r w:rsidR="005E2955">
        <w:rPr>
          <w:sz w:val="20"/>
          <w:szCs w:val="20"/>
        </w:rPr>
        <w:t xml:space="preserve">; manage </w:t>
      </w:r>
      <w:r w:rsidRPr="00C967C1">
        <w:rPr>
          <w:sz w:val="20"/>
          <w:szCs w:val="20"/>
        </w:rPr>
        <w:t xml:space="preserve">market analysis, </w:t>
      </w:r>
      <w:r w:rsidR="005E2955" w:rsidRPr="00C967C1">
        <w:rPr>
          <w:sz w:val="20"/>
          <w:szCs w:val="20"/>
        </w:rPr>
        <w:t>sales planning</w:t>
      </w:r>
      <w:r w:rsidR="005E2955">
        <w:rPr>
          <w:sz w:val="20"/>
          <w:szCs w:val="20"/>
        </w:rPr>
        <w:t>,</w:t>
      </w:r>
      <w:r w:rsidR="005E2955" w:rsidRPr="00C967C1">
        <w:rPr>
          <w:sz w:val="20"/>
          <w:szCs w:val="20"/>
        </w:rPr>
        <w:t xml:space="preserve"> </w:t>
      </w:r>
      <w:r w:rsidR="005E2955" w:rsidRPr="00C967C1">
        <w:rPr>
          <w:sz w:val="20"/>
          <w:szCs w:val="20"/>
        </w:rPr>
        <w:t xml:space="preserve">and </w:t>
      </w:r>
      <w:r w:rsidRPr="00C967C1">
        <w:rPr>
          <w:sz w:val="20"/>
          <w:szCs w:val="20"/>
        </w:rPr>
        <w:t xml:space="preserve">performance </w:t>
      </w:r>
      <w:r w:rsidR="005E2955">
        <w:rPr>
          <w:sz w:val="20"/>
          <w:szCs w:val="20"/>
        </w:rPr>
        <w:t>reviews</w:t>
      </w:r>
      <w:r w:rsidRPr="00C967C1">
        <w:rPr>
          <w:sz w:val="20"/>
          <w:szCs w:val="20"/>
        </w:rPr>
        <w:t>.</w:t>
      </w:r>
    </w:p>
    <w:p w14:paraId="21F7FD16" w14:textId="77777777" w:rsidR="00C967C1" w:rsidRPr="00C967C1" w:rsidRDefault="00C967C1" w:rsidP="00157435">
      <w:pPr>
        <w:pStyle w:val="ListParagraph"/>
        <w:numPr>
          <w:ilvl w:val="0"/>
          <w:numId w:val="2"/>
        </w:numPr>
        <w:spacing w:after="80"/>
        <w:ind w:left="360"/>
        <w:contextualSpacing w:val="0"/>
        <w:jc w:val="both"/>
        <w:rPr>
          <w:sz w:val="20"/>
          <w:szCs w:val="20"/>
        </w:rPr>
      </w:pPr>
      <w:r w:rsidRPr="00C967C1">
        <w:rPr>
          <w:b/>
          <w:smallCaps/>
          <w:sz w:val="21"/>
          <w:szCs w:val="21"/>
        </w:rPr>
        <w:t>Proven Team Builder</w:t>
      </w:r>
      <w:r w:rsidRPr="00C967C1">
        <w:rPr>
          <w:sz w:val="20"/>
          <w:szCs w:val="20"/>
        </w:rPr>
        <w:t xml:space="preserve"> adept at recruiting and retaining top sales talent. Experienced in developing and coaching sales managers and teams to drive performance excellence while maintaining customer satisfaction. </w:t>
      </w:r>
    </w:p>
    <w:p w14:paraId="41B4FFB2" w14:textId="1B5D3B3F" w:rsidR="00C967C1" w:rsidRPr="00C967C1" w:rsidRDefault="00C967C1" w:rsidP="00157435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sz w:val="20"/>
          <w:szCs w:val="20"/>
        </w:rPr>
      </w:pPr>
      <w:r w:rsidRPr="00C967C1">
        <w:rPr>
          <w:b/>
          <w:smallCaps/>
          <w:sz w:val="21"/>
          <w:szCs w:val="21"/>
        </w:rPr>
        <w:t>Effective Communicator</w:t>
      </w:r>
      <w:r w:rsidRPr="00C967C1">
        <w:rPr>
          <w:sz w:val="20"/>
          <w:szCs w:val="20"/>
        </w:rPr>
        <w:t xml:space="preserve"> able to build positive relationships</w:t>
      </w:r>
      <w:r w:rsidR="00643587">
        <w:rPr>
          <w:sz w:val="20"/>
          <w:szCs w:val="20"/>
        </w:rPr>
        <w:t xml:space="preserve"> and</w:t>
      </w:r>
      <w:r w:rsidRPr="00C967C1">
        <w:rPr>
          <w:sz w:val="20"/>
          <w:szCs w:val="20"/>
        </w:rPr>
        <w:t xml:space="preserve"> influenc</w:t>
      </w:r>
      <w:r w:rsidR="00643587">
        <w:rPr>
          <w:sz w:val="20"/>
          <w:szCs w:val="20"/>
        </w:rPr>
        <w:t>e</w:t>
      </w:r>
      <w:r w:rsidRPr="00C967C1">
        <w:rPr>
          <w:sz w:val="20"/>
          <w:szCs w:val="20"/>
        </w:rPr>
        <w:t xml:space="preserve"> key stakeholders and decision makers. Deliver high-impact presentations to C-suite executives with hospital systems, managed care organizations, accountable care organizations, physician groups, and more.</w:t>
      </w:r>
    </w:p>
    <w:p w14:paraId="57C22D2C" w14:textId="77777777" w:rsidR="00C967C1" w:rsidRPr="00157435" w:rsidRDefault="00C967C1" w:rsidP="0015743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4BE533" w14:textId="77777777" w:rsidR="00C967C1" w:rsidRPr="007E741B" w:rsidRDefault="00C967C1" w:rsidP="00157435">
      <w:pPr>
        <w:pBdr>
          <w:bottom w:val="single" w:sz="4" w:space="1" w:color="A6A6A6" w:themeColor="background1" w:themeShade="A6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7E741B">
        <w:rPr>
          <w:rFonts w:ascii="Arial" w:hAnsi="Arial" w:cs="Arial"/>
          <w:smallCaps/>
          <w:sz w:val="20"/>
          <w:szCs w:val="20"/>
        </w:rPr>
        <w:t xml:space="preserve">Sales Management Expertise: </w:t>
      </w:r>
    </w:p>
    <w:p w14:paraId="2DA4A4CE" w14:textId="77777777" w:rsid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  <w:sectPr w:rsidR="00C967C1" w:rsidSect="005C293A">
          <w:headerReference w:type="default" r:id="rId8"/>
          <w:pgSz w:w="12240" w:h="15840"/>
          <w:pgMar w:top="1152" w:right="1152" w:bottom="1152" w:left="1152" w:header="720" w:footer="720" w:gutter="0"/>
          <w:pgBorders w:offsetFrom="page">
            <w:top w:val="double" w:sz="4" w:space="24" w:color="A6A6A6" w:themeColor="background1" w:themeShade="A6"/>
            <w:left w:val="double" w:sz="4" w:space="24" w:color="A6A6A6" w:themeColor="background1" w:themeShade="A6"/>
            <w:bottom w:val="double" w:sz="4" w:space="24" w:color="A6A6A6" w:themeColor="background1" w:themeShade="A6"/>
            <w:right w:val="double" w:sz="4" w:space="24" w:color="A6A6A6" w:themeColor="background1" w:themeShade="A6"/>
          </w:pgBorders>
          <w:cols w:space="720"/>
          <w:titlePg/>
          <w:docGrid w:linePitch="360"/>
        </w:sectPr>
      </w:pPr>
    </w:p>
    <w:p w14:paraId="4464D6E2" w14:textId="77777777" w:rsidR="00491427" w:rsidRPr="00C967C1" w:rsidRDefault="00491427" w:rsidP="00491427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>Revenue Growth</w:t>
      </w:r>
    </w:p>
    <w:p w14:paraId="31F45119" w14:textId="14035E99" w:rsidR="00C967C1" w:rsidRPr="00C967C1" w:rsidRDefault="0070255B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>
        <w:rPr>
          <w:sz w:val="20"/>
          <w:szCs w:val="20"/>
        </w:rPr>
        <w:t>New Market Penetration</w:t>
      </w:r>
    </w:p>
    <w:p w14:paraId="5389EE20" w14:textId="77777777" w:rsidR="00491427" w:rsidRPr="00C967C1" w:rsidRDefault="00491427" w:rsidP="00491427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>Territory Management</w:t>
      </w:r>
    </w:p>
    <w:p w14:paraId="04D7EBDA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>Strategic Sales Planning</w:t>
      </w:r>
    </w:p>
    <w:p w14:paraId="6A7FAD69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>Sales Team Development</w:t>
      </w:r>
    </w:p>
    <w:p w14:paraId="2D4A1D9E" w14:textId="77777777" w:rsidR="00491427" w:rsidRPr="00C967C1" w:rsidRDefault="00491427" w:rsidP="00491427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Team </w:t>
      </w:r>
      <w:r w:rsidRPr="00C967C1">
        <w:rPr>
          <w:sz w:val="20"/>
          <w:szCs w:val="20"/>
        </w:rPr>
        <w:t>Mentoring &amp; Coaching</w:t>
      </w:r>
    </w:p>
    <w:p w14:paraId="74279BD8" w14:textId="77777777" w:rsidR="00157435" w:rsidRPr="00C967C1" w:rsidRDefault="00157435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Client Base Expansion </w:t>
      </w:r>
    </w:p>
    <w:p w14:paraId="28CCB2A6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Business Development </w:t>
      </w:r>
    </w:p>
    <w:p w14:paraId="0517CD0D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Market Analysis </w:t>
      </w:r>
    </w:p>
    <w:p w14:paraId="222D6C87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Sales Training </w:t>
      </w:r>
    </w:p>
    <w:p w14:paraId="43A93C34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Multi-Site Management  </w:t>
      </w:r>
    </w:p>
    <w:p w14:paraId="4E776377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Contract Negotiations </w:t>
      </w:r>
    </w:p>
    <w:p w14:paraId="552FBE7F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Executive Presentations </w:t>
      </w:r>
    </w:p>
    <w:p w14:paraId="23ABE80D" w14:textId="77777777" w:rsidR="00C967C1" w:rsidRP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</w:pPr>
      <w:r w:rsidRPr="00C967C1">
        <w:rPr>
          <w:sz w:val="20"/>
          <w:szCs w:val="20"/>
        </w:rPr>
        <w:t xml:space="preserve">Budget Management </w:t>
      </w:r>
    </w:p>
    <w:p w14:paraId="14F2135E" w14:textId="77777777" w:rsidR="00C967C1" w:rsidRDefault="00C967C1" w:rsidP="00157435">
      <w:pPr>
        <w:pStyle w:val="ListParagraph"/>
        <w:numPr>
          <w:ilvl w:val="0"/>
          <w:numId w:val="3"/>
        </w:numPr>
        <w:shd w:val="clear" w:color="auto" w:fill="F2F2F2" w:themeFill="background1" w:themeFillShade="F2"/>
        <w:contextualSpacing w:val="0"/>
        <w:rPr>
          <w:sz w:val="20"/>
          <w:szCs w:val="20"/>
        </w:rPr>
        <w:sectPr w:rsidR="00C967C1" w:rsidSect="00D809BA">
          <w:type w:val="continuous"/>
          <w:pgSz w:w="12240" w:h="15840"/>
          <w:pgMar w:top="1152" w:right="1152" w:bottom="1152" w:left="1152" w:header="720" w:footer="720" w:gutter="0"/>
          <w:pgBorders w:offsetFrom="page">
            <w:top w:val="double" w:sz="4" w:space="24" w:color="A6A6A6" w:themeColor="background1" w:themeShade="A6"/>
            <w:left w:val="double" w:sz="4" w:space="24" w:color="A6A6A6" w:themeColor="background1" w:themeShade="A6"/>
            <w:bottom w:val="double" w:sz="4" w:space="24" w:color="A6A6A6" w:themeColor="background1" w:themeShade="A6"/>
            <w:right w:val="double" w:sz="4" w:space="24" w:color="A6A6A6" w:themeColor="background1" w:themeShade="A6"/>
          </w:pgBorders>
          <w:cols w:num="3" w:space="0"/>
          <w:docGrid w:linePitch="360"/>
        </w:sectPr>
      </w:pPr>
      <w:r w:rsidRPr="00C967C1">
        <w:rPr>
          <w:sz w:val="20"/>
          <w:szCs w:val="20"/>
        </w:rPr>
        <w:t xml:space="preserve">Customer Relationships </w:t>
      </w:r>
    </w:p>
    <w:p w14:paraId="25DDAC0E" w14:textId="77777777" w:rsidR="00C967C1" w:rsidRPr="00157435" w:rsidRDefault="00C967C1" w:rsidP="00157435">
      <w:pPr>
        <w:pStyle w:val="ListParagraph"/>
        <w:ind w:left="360"/>
        <w:contextualSpacing w:val="0"/>
        <w:rPr>
          <w:sz w:val="16"/>
          <w:szCs w:val="16"/>
        </w:rPr>
      </w:pPr>
    </w:p>
    <w:p w14:paraId="441E63B0" w14:textId="5EC4E075" w:rsidR="00C967C1" w:rsidRPr="00C967C1" w:rsidRDefault="007F6BE1" w:rsidP="00157435">
      <w:pPr>
        <w:pBdr>
          <w:top w:val="thickThinSmallGap" w:sz="24" w:space="1" w:color="auto"/>
          <w:bottom w:val="thickThinSmallGap" w:sz="24" w:space="1" w:color="auto"/>
        </w:pBdr>
        <w:shd w:val="clear" w:color="auto" w:fill="1F4E79" w:themeFill="accent5" w:themeFillShade="80"/>
        <w:spacing w:before="80" w:after="120" w:line="240" w:lineRule="auto"/>
        <w:jc w:val="center"/>
        <w:rPr>
          <w:rFonts w:ascii="Arial" w:hAnsi="Arial" w:cs="Arial"/>
          <w:b/>
          <w:smallCaps/>
          <w:color w:val="FFFFFF" w:themeColor="background1"/>
          <w:sz w:val="26"/>
          <w:szCs w:val="26"/>
        </w:rPr>
      </w:pPr>
      <w:r>
        <w:rPr>
          <w:rFonts w:ascii="Arial" w:hAnsi="Arial" w:cs="Arial"/>
          <w:b/>
          <w:smallCaps/>
          <w:color w:val="FFFFFF" w:themeColor="background1"/>
          <w:sz w:val="26"/>
          <w:szCs w:val="26"/>
        </w:rPr>
        <w:t>Professional Experience</w:t>
      </w:r>
    </w:p>
    <w:p w14:paraId="4EA59147" w14:textId="73E2EDB2" w:rsidR="007F6BE1" w:rsidRPr="007F6BE1" w:rsidRDefault="007F6BE1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6BE1">
        <w:rPr>
          <w:rFonts w:ascii="Arial" w:hAnsi="Arial" w:cs="Arial"/>
          <w:b/>
          <w:i/>
          <w:smallCaps/>
          <w:sz w:val="21"/>
          <w:szCs w:val="21"/>
        </w:rPr>
        <w:t>Director of Sales:</w:t>
      </w:r>
      <w:r w:rsidRPr="007F6BE1">
        <w:rPr>
          <w:rFonts w:ascii="Arial" w:hAnsi="Arial" w:cs="Arial"/>
          <w:b/>
          <w:smallCaps/>
          <w:sz w:val="21"/>
          <w:szCs w:val="21"/>
        </w:rPr>
        <w:t xml:space="preserve"> </w:t>
      </w:r>
      <w:r w:rsidRPr="007F6BE1">
        <w:rPr>
          <w:rFonts w:ascii="Arial" w:hAnsi="Arial" w:cs="Arial"/>
          <w:b/>
          <w:sz w:val="20"/>
          <w:szCs w:val="20"/>
        </w:rPr>
        <w:t xml:space="preserve">Raleigh Network, </w:t>
      </w:r>
      <w:r w:rsidR="00B00AC4" w:rsidRPr="007F6BE1">
        <w:rPr>
          <w:rFonts w:ascii="Arial" w:hAnsi="Arial" w:cs="Arial"/>
          <w:b/>
          <w:sz w:val="20"/>
          <w:szCs w:val="20"/>
        </w:rPr>
        <w:t>Brookdale Home Healthcare</w:t>
      </w:r>
      <w:r w:rsidR="00B00AC4">
        <w:rPr>
          <w:rFonts w:ascii="Arial" w:hAnsi="Arial" w:cs="Arial"/>
          <w:b/>
          <w:sz w:val="20"/>
          <w:szCs w:val="20"/>
        </w:rPr>
        <w:t xml:space="preserve"> – Raleigh, NC</w:t>
      </w:r>
      <w:r w:rsidR="00B00AC4" w:rsidRPr="007F6BE1">
        <w:rPr>
          <w:rFonts w:ascii="Arial" w:hAnsi="Arial" w:cs="Arial"/>
          <w:b/>
          <w:sz w:val="20"/>
          <w:szCs w:val="20"/>
        </w:rPr>
        <w:t xml:space="preserve">    </w:t>
      </w:r>
      <w:r w:rsidR="00157435">
        <w:rPr>
          <w:rFonts w:ascii="Arial" w:hAnsi="Arial" w:cs="Arial"/>
          <w:b/>
          <w:sz w:val="20"/>
          <w:szCs w:val="20"/>
        </w:rPr>
        <w:t xml:space="preserve">       </w:t>
      </w:r>
      <w:r w:rsidR="00B00AC4" w:rsidRPr="007F6BE1">
        <w:rPr>
          <w:rFonts w:ascii="Arial" w:hAnsi="Arial" w:cs="Arial"/>
          <w:b/>
          <w:sz w:val="20"/>
          <w:szCs w:val="20"/>
        </w:rPr>
        <w:t xml:space="preserve">    </w:t>
      </w:r>
      <w:r w:rsidRPr="007F6BE1">
        <w:rPr>
          <w:rFonts w:ascii="Arial" w:hAnsi="Arial" w:cs="Arial"/>
          <w:b/>
          <w:sz w:val="20"/>
          <w:szCs w:val="20"/>
        </w:rPr>
        <w:t xml:space="preserve">2017 – Present </w:t>
      </w:r>
    </w:p>
    <w:p w14:paraId="0FCB2F87" w14:textId="4E0F4654" w:rsidR="007F6BE1" w:rsidRPr="007F6BE1" w:rsidRDefault="007F6BE1" w:rsidP="00157435">
      <w:pPr>
        <w:widowControl/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 w:rsidRPr="007F6BE1">
        <w:rPr>
          <w:rFonts w:ascii="Arial" w:hAnsi="Arial" w:cs="Arial"/>
          <w:sz w:val="20"/>
          <w:szCs w:val="20"/>
        </w:rPr>
        <w:t>Directed all aspects of sales, team leadership, account management, and strategic market planning for home healthcare and multiple community facilities. Expanded business</w:t>
      </w:r>
      <w:r w:rsidR="00E3059B">
        <w:rPr>
          <w:rFonts w:ascii="Arial" w:hAnsi="Arial" w:cs="Arial"/>
          <w:sz w:val="20"/>
          <w:szCs w:val="20"/>
        </w:rPr>
        <w:t xml:space="preserve">, </w:t>
      </w:r>
      <w:r w:rsidR="00157435" w:rsidRPr="007F6BE1">
        <w:rPr>
          <w:rFonts w:ascii="Arial" w:hAnsi="Arial" w:cs="Arial"/>
          <w:sz w:val="20"/>
          <w:szCs w:val="20"/>
        </w:rPr>
        <w:t>continually evaluat</w:t>
      </w:r>
      <w:r w:rsidR="00157435">
        <w:rPr>
          <w:rFonts w:ascii="Arial" w:hAnsi="Arial" w:cs="Arial"/>
          <w:sz w:val="20"/>
          <w:szCs w:val="20"/>
        </w:rPr>
        <w:t>ing</w:t>
      </w:r>
      <w:r w:rsidR="00157435" w:rsidRPr="007F6BE1">
        <w:rPr>
          <w:rFonts w:ascii="Arial" w:hAnsi="Arial" w:cs="Arial"/>
          <w:sz w:val="20"/>
          <w:szCs w:val="20"/>
        </w:rPr>
        <w:t xml:space="preserve"> team performance, sales figures, and territory data.</w:t>
      </w:r>
      <w:r w:rsidRPr="007F6BE1">
        <w:rPr>
          <w:rFonts w:ascii="Arial" w:hAnsi="Arial" w:cs="Arial"/>
          <w:sz w:val="20"/>
          <w:szCs w:val="20"/>
        </w:rPr>
        <w:t xml:space="preserve"> Maintained compliance with all applicable laws and regulations.</w:t>
      </w:r>
    </w:p>
    <w:p w14:paraId="5D5FE34B" w14:textId="3EDB51F6" w:rsidR="007F6BE1" w:rsidRPr="007F6BE1" w:rsidRDefault="007F6BE1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7F6BE1">
        <w:rPr>
          <w:sz w:val="20"/>
          <w:szCs w:val="20"/>
        </w:rPr>
        <w:t xml:space="preserve">Led rebuilding of sales team to foster a positive environment </w:t>
      </w:r>
      <w:r w:rsidR="00733649">
        <w:rPr>
          <w:sz w:val="20"/>
          <w:szCs w:val="20"/>
        </w:rPr>
        <w:t>that drives</w:t>
      </w:r>
      <w:r w:rsidRPr="007F6BE1">
        <w:rPr>
          <w:sz w:val="20"/>
          <w:szCs w:val="20"/>
        </w:rPr>
        <w:t xml:space="preserve"> performance excellence. </w:t>
      </w:r>
    </w:p>
    <w:p w14:paraId="429F96B4" w14:textId="3615C205" w:rsidR="007F6BE1" w:rsidRPr="007F6BE1" w:rsidRDefault="007F6BE1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7F6BE1">
        <w:rPr>
          <w:sz w:val="20"/>
          <w:szCs w:val="20"/>
        </w:rPr>
        <w:t xml:space="preserve">Developed and implemented sales strategy and </w:t>
      </w:r>
      <w:r w:rsidR="000955EF">
        <w:rPr>
          <w:sz w:val="20"/>
          <w:szCs w:val="20"/>
        </w:rPr>
        <w:t>area</w:t>
      </w:r>
      <w:r w:rsidRPr="007F6BE1">
        <w:rPr>
          <w:sz w:val="20"/>
          <w:szCs w:val="20"/>
        </w:rPr>
        <w:t xml:space="preserve"> business plans. </w:t>
      </w:r>
    </w:p>
    <w:p w14:paraId="7F6544CA" w14:textId="77777777" w:rsidR="007F6BE1" w:rsidRPr="007F6BE1" w:rsidRDefault="007F6BE1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7F6BE1">
        <w:rPr>
          <w:sz w:val="20"/>
          <w:szCs w:val="20"/>
        </w:rPr>
        <w:t>Successfully opened numerous new major accounts, including hospitals, skilled nursing facilities, rehabilitation facilities, clinics, and physician practices.</w:t>
      </w:r>
    </w:p>
    <w:p w14:paraId="6B0CEB92" w14:textId="498E5533" w:rsidR="007F6BE1" w:rsidRPr="007F6BE1" w:rsidRDefault="007F6BE1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7F6BE1">
        <w:rPr>
          <w:sz w:val="20"/>
          <w:szCs w:val="20"/>
        </w:rPr>
        <w:t>Developed, coached, and motivated</w:t>
      </w:r>
      <w:r w:rsidR="000C6544">
        <w:rPr>
          <w:sz w:val="20"/>
          <w:szCs w:val="20"/>
        </w:rPr>
        <w:t xml:space="preserve"> </w:t>
      </w:r>
      <w:proofErr w:type="gramStart"/>
      <w:r w:rsidR="000C6544">
        <w:rPr>
          <w:sz w:val="20"/>
          <w:szCs w:val="20"/>
        </w:rPr>
        <w:t>a strong</w:t>
      </w:r>
      <w:r w:rsidRPr="007F6BE1">
        <w:rPr>
          <w:sz w:val="20"/>
          <w:szCs w:val="20"/>
        </w:rPr>
        <w:t xml:space="preserve"> team</w:t>
      </w:r>
      <w:proofErr w:type="gramEnd"/>
      <w:r w:rsidRPr="007F6BE1">
        <w:rPr>
          <w:sz w:val="20"/>
          <w:szCs w:val="20"/>
        </w:rPr>
        <w:t xml:space="preserve"> of Home Health Sales Coordinators. </w:t>
      </w:r>
    </w:p>
    <w:p w14:paraId="69B63959" w14:textId="7A9A3CB2" w:rsidR="007F6BE1" w:rsidRPr="007F6BE1" w:rsidRDefault="007F6BE1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7F6BE1">
        <w:rPr>
          <w:sz w:val="20"/>
          <w:szCs w:val="20"/>
        </w:rPr>
        <w:t>Drove sales and profits through</w:t>
      </w:r>
      <w:r w:rsidR="000C6544">
        <w:rPr>
          <w:sz w:val="20"/>
          <w:szCs w:val="20"/>
        </w:rPr>
        <w:t xml:space="preserve"> leading</w:t>
      </w:r>
      <w:r w:rsidRPr="007F6BE1">
        <w:rPr>
          <w:sz w:val="20"/>
          <w:szCs w:val="20"/>
        </w:rPr>
        <w:t xml:space="preserve"> new business development and expanding existing client base. </w:t>
      </w:r>
    </w:p>
    <w:p w14:paraId="0EC2E82C" w14:textId="4624198A" w:rsidR="007F6BE1" w:rsidRPr="007F6BE1" w:rsidRDefault="007F6BE1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7F6BE1">
        <w:rPr>
          <w:sz w:val="20"/>
          <w:szCs w:val="20"/>
        </w:rPr>
        <w:t xml:space="preserve">Identified and capitalized on </w:t>
      </w:r>
      <w:r w:rsidR="00157435" w:rsidRPr="007F6BE1">
        <w:rPr>
          <w:sz w:val="20"/>
          <w:szCs w:val="20"/>
        </w:rPr>
        <w:t xml:space="preserve">business growth </w:t>
      </w:r>
      <w:r w:rsidRPr="007F6BE1">
        <w:rPr>
          <w:sz w:val="20"/>
          <w:szCs w:val="20"/>
        </w:rPr>
        <w:t>opportunities</w:t>
      </w:r>
      <w:r w:rsidR="00157435">
        <w:rPr>
          <w:sz w:val="20"/>
          <w:szCs w:val="20"/>
        </w:rPr>
        <w:t>.</w:t>
      </w:r>
      <w:r w:rsidRPr="007F6BE1">
        <w:rPr>
          <w:sz w:val="20"/>
          <w:szCs w:val="20"/>
        </w:rPr>
        <w:t xml:space="preserve"> </w:t>
      </w:r>
    </w:p>
    <w:p w14:paraId="62E0840C" w14:textId="77777777" w:rsidR="007F6BE1" w:rsidRPr="005C0A26" w:rsidRDefault="007F6BE1" w:rsidP="00157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F0308" w14:textId="4B4D35E8" w:rsidR="005C0A26" w:rsidRPr="005C0A26" w:rsidRDefault="005C0A26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C0A26">
        <w:rPr>
          <w:rFonts w:ascii="Arial" w:hAnsi="Arial" w:cs="Arial"/>
          <w:b/>
          <w:i/>
          <w:smallCaps/>
          <w:sz w:val="21"/>
          <w:szCs w:val="21"/>
        </w:rPr>
        <w:t xml:space="preserve">Director of Business Development: </w:t>
      </w:r>
      <w:proofErr w:type="gramStart"/>
      <w:r w:rsidR="00B00AC4" w:rsidRPr="005C0A26">
        <w:rPr>
          <w:rFonts w:ascii="Arial" w:hAnsi="Arial" w:cs="Arial"/>
          <w:b/>
          <w:sz w:val="20"/>
          <w:szCs w:val="20"/>
        </w:rPr>
        <w:t>Personal Touch</w:t>
      </w:r>
      <w:proofErr w:type="gramEnd"/>
      <w:r w:rsidR="00B00AC4" w:rsidRPr="005C0A26">
        <w:rPr>
          <w:rFonts w:ascii="Arial" w:hAnsi="Arial" w:cs="Arial"/>
          <w:b/>
          <w:sz w:val="20"/>
          <w:szCs w:val="20"/>
        </w:rPr>
        <w:t xml:space="preserve"> Home Health Services</w:t>
      </w:r>
      <w:r w:rsidR="00B00AC4">
        <w:rPr>
          <w:rFonts w:ascii="Arial" w:hAnsi="Arial" w:cs="Arial"/>
          <w:b/>
          <w:sz w:val="20"/>
          <w:szCs w:val="20"/>
        </w:rPr>
        <w:t xml:space="preserve"> – </w:t>
      </w:r>
      <w:r w:rsidR="00157435">
        <w:rPr>
          <w:rFonts w:ascii="Arial" w:hAnsi="Arial" w:cs="Arial"/>
          <w:b/>
          <w:sz w:val="20"/>
          <w:szCs w:val="20"/>
        </w:rPr>
        <w:t>NYC</w:t>
      </w:r>
      <w:r w:rsidR="00B00AC4">
        <w:rPr>
          <w:rFonts w:ascii="Arial" w:hAnsi="Arial" w:cs="Arial"/>
          <w:b/>
          <w:sz w:val="20"/>
          <w:szCs w:val="20"/>
        </w:rPr>
        <w:t>, NY</w:t>
      </w:r>
      <w:r w:rsidR="00B00AC4" w:rsidRPr="005C0A26">
        <w:rPr>
          <w:rFonts w:ascii="Arial" w:hAnsi="Arial" w:cs="Arial"/>
          <w:b/>
          <w:sz w:val="20"/>
          <w:szCs w:val="20"/>
        </w:rPr>
        <w:t xml:space="preserve"> </w:t>
      </w:r>
      <w:r w:rsidR="00157435">
        <w:rPr>
          <w:rFonts w:ascii="Arial" w:hAnsi="Arial" w:cs="Arial"/>
          <w:b/>
          <w:sz w:val="20"/>
          <w:szCs w:val="20"/>
        </w:rPr>
        <w:t xml:space="preserve">        </w:t>
      </w:r>
      <w:r w:rsidRPr="005C0A26">
        <w:rPr>
          <w:rFonts w:ascii="Arial" w:hAnsi="Arial" w:cs="Arial"/>
          <w:b/>
          <w:sz w:val="20"/>
          <w:szCs w:val="20"/>
        </w:rPr>
        <w:t>2014 – 2016</w:t>
      </w:r>
    </w:p>
    <w:p w14:paraId="680DBA13" w14:textId="2C5D60B7" w:rsidR="005C0A26" w:rsidRPr="005C0A26" w:rsidRDefault="005C0A26" w:rsidP="00157435">
      <w:pPr>
        <w:widowControl/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 w:rsidRPr="005C0A26">
        <w:rPr>
          <w:rFonts w:ascii="Arial" w:hAnsi="Arial" w:cs="Arial"/>
          <w:sz w:val="20"/>
          <w:szCs w:val="20"/>
        </w:rPr>
        <w:t>Provided senior-level sales and marketing leadership for this provider of home healthcare services</w:t>
      </w:r>
      <w:r>
        <w:rPr>
          <w:rFonts w:ascii="Arial" w:hAnsi="Arial" w:cs="Arial"/>
          <w:sz w:val="20"/>
          <w:szCs w:val="20"/>
        </w:rPr>
        <w:t xml:space="preserve">. </w:t>
      </w:r>
      <w:r w:rsidRPr="005C0A26">
        <w:rPr>
          <w:rFonts w:ascii="Arial" w:hAnsi="Arial" w:cs="Arial"/>
          <w:sz w:val="20"/>
          <w:szCs w:val="20"/>
        </w:rPr>
        <w:t xml:space="preserve">Coached large-scale sales staff and guided in attaining sales objectives and professional development goals. Conducted field training with Sales Representatives weekly. </w:t>
      </w:r>
      <w:r w:rsidR="003A2286" w:rsidRPr="005C0A26">
        <w:rPr>
          <w:rFonts w:ascii="Arial" w:hAnsi="Arial" w:cs="Arial"/>
          <w:sz w:val="20"/>
          <w:szCs w:val="20"/>
        </w:rPr>
        <w:t>Built and maintained solid customer relationships with key executives and influencers. Managed budget, fiscal planning, and resource allocation.</w:t>
      </w:r>
    </w:p>
    <w:p w14:paraId="697FF4D8" w14:textId="6CE0FE53" w:rsidR="00157435" w:rsidRPr="005C0A26" w:rsidRDefault="005C0A2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5C0A26">
        <w:rPr>
          <w:sz w:val="20"/>
          <w:szCs w:val="20"/>
        </w:rPr>
        <w:t>Led the development and execution of sales strategies spanning 55 offices across 11 states—achieving $480M in annual revenue.</w:t>
      </w:r>
      <w:r w:rsidR="00157435" w:rsidRPr="00157435">
        <w:rPr>
          <w:sz w:val="20"/>
          <w:szCs w:val="20"/>
        </w:rPr>
        <w:t xml:space="preserve"> </w:t>
      </w:r>
      <w:r w:rsidR="00157435" w:rsidRPr="005C0A26">
        <w:rPr>
          <w:sz w:val="20"/>
          <w:szCs w:val="20"/>
        </w:rPr>
        <w:t>Directed all aspects of business development to achieve exceptional results in revenue growth, market share objectives, and sales performance.</w:t>
      </w:r>
    </w:p>
    <w:p w14:paraId="60B37E02" w14:textId="77777777" w:rsidR="00DE78FD" w:rsidRDefault="005C0A2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DE78FD">
        <w:rPr>
          <w:sz w:val="20"/>
          <w:szCs w:val="20"/>
        </w:rPr>
        <w:t xml:space="preserve">Developed and implemented strategic sales planning for each office to develop new markets and expand existing accounts. </w:t>
      </w:r>
      <w:r w:rsidR="00233446" w:rsidRPr="00DE78FD">
        <w:rPr>
          <w:sz w:val="20"/>
          <w:szCs w:val="20"/>
        </w:rPr>
        <w:t xml:space="preserve">Conducted in-depth analysis of profit factors, market conditions, volume, and competitors. </w:t>
      </w:r>
    </w:p>
    <w:p w14:paraId="27879B9F" w14:textId="6FB7292C" w:rsidR="005C0A26" w:rsidRPr="00DE78FD" w:rsidRDefault="005C0A2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DE78FD">
        <w:rPr>
          <w:sz w:val="20"/>
          <w:szCs w:val="20"/>
        </w:rPr>
        <w:t>Hired, trained, and mentored a high-performing sales management team, overseeing 68 sales professionals.</w:t>
      </w:r>
    </w:p>
    <w:p w14:paraId="1869E42D" w14:textId="77777777" w:rsidR="005C0A26" w:rsidRPr="005C0A26" w:rsidRDefault="005C0A2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5C0A26">
        <w:rPr>
          <w:sz w:val="20"/>
          <w:szCs w:val="20"/>
        </w:rPr>
        <w:lastRenderedPageBreak/>
        <w:t xml:space="preserve">Created and implemented a corporate sales training program and customer service training program based on industry-leading methodologies and proven techniques. </w:t>
      </w:r>
    </w:p>
    <w:p w14:paraId="6DA95A17" w14:textId="77777777" w:rsidR="00B00AC4" w:rsidRDefault="00B00AC4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Hlk501289176"/>
    </w:p>
    <w:p w14:paraId="6011BA24" w14:textId="56179D61" w:rsidR="004C2056" w:rsidRPr="004C2056" w:rsidRDefault="00B00AC4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mallCaps/>
          <w:sz w:val="21"/>
          <w:szCs w:val="21"/>
        </w:rPr>
        <w:t>D</w:t>
      </w:r>
      <w:r w:rsidR="004C2056" w:rsidRPr="004C2056">
        <w:rPr>
          <w:rFonts w:ascii="Arial" w:hAnsi="Arial" w:cs="Arial"/>
          <w:b/>
          <w:i/>
          <w:smallCaps/>
          <w:sz w:val="21"/>
          <w:szCs w:val="21"/>
        </w:rPr>
        <w:t xml:space="preserve">irector of Sales </w:t>
      </w:r>
      <w:r w:rsidR="00157435">
        <w:rPr>
          <w:rFonts w:ascii="Arial" w:hAnsi="Arial" w:cs="Arial"/>
          <w:b/>
          <w:i/>
          <w:smallCaps/>
          <w:sz w:val="21"/>
          <w:szCs w:val="21"/>
        </w:rPr>
        <w:t>&amp;</w:t>
      </w:r>
      <w:r w:rsidR="004C2056" w:rsidRPr="004C2056">
        <w:rPr>
          <w:rFonts w:ascii="Arial" w:hAnsi="Arial" w:cs="Arial"/>
          <w:b/>
          <w:i/>
          <w:smallCaps/>
          <w:sz w:val="21"/>
          <w:szCs w:val="21"/>
        </w:rPr>
        <w:t xml:space="preserve"> Marketing</w:t>
      </w:r>
      <w:r w:rsidR="004C2056" w:rsidRPr="004C2056">
        <w:rPr>
          <w:rFonts w:ascii="Arial" w:hAnsi="Arial" w:cs="Arial"/>
          <w:b/>
          <w:sz w:val="20"/>
          <w:szCs w:val="20"/>
        </w:rPr>
        <w:t xml:space="preserve">: </w:t>
      </w:r>
      <w:r w:rsidR="0017661C" w:rsidRPr="004C2056">
        <w:rPr>
          <w:rFonts w:ascii="Arial" w:hAnsi="Arial" w:cs="Arial"/>
          <w:b/>
          <w:sz w:val="20"/>
          <w:szCs w:val="20"/>
        </w:rPr>
        <w:t>Cape Cod Home Infusion Services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F93889">
        <w:rPr>
          <w:rFonts w:ascii="Arial" w:hAnsi="Arial" w:cs="Arial"/>
          <w:b/>
          <w:sz w:val="19"/>
          <w:szCs w:val="19"/>
        </w:rPr>
        <w:t>North Falmouth, MA</w:t>
      </w:r>
      <w:r w:rsidR="00F93889">
        <w:rPr>
          <w:rFonts w:ascii="Arial" w:hAnsi="Arial" w:cs="Arial"/>
          <w:b/>
          <w:sz w:val="19"/>
          <w:szCs w:val="19"/>
        </w:rPr>
        <w:t xml:space="preserve">  </w:t>
      </w:r>
      <w:r w:rsidR="001574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2056" w:rsidRPr="004C2056">
        <w:rPr>
          <w:rFonts w:ascii="Arial" w:hAnsi="Arial" w:cs="Arial"/>
          <w:b/>
          <w:sz w:val="20"/>
          <w:szCs w:val="20"/>
        </w:rPr>
        <w:t>2010 – 2014</w:t>
      </w:r>
    </w:p>
    <w:bookmarkEnd w:id="1"/>
    <w:p w14:paraId="0088B01C" w14:textId="3AA9D52C" w:rsidR="004C2056" w:rsidRPr="004C2056" w:rsidRDefault="004C2056" w:rsidP="00157435">
      <w:pPr>
        <w:widowControl/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 w:rsidRPr="004C2056">
        <w:rPr>
          <w:rFonts w:ascii="Arial" w:hAnsi="Arial" w:cs="Arial"/>
          <w:sz w:val="20"/>
          <w:szCs w:val="20"/>
        </w:rPr>
        <w:t xml:space="preserve">Directed sales and marketing strategies for a leading regional provider of </w:t>
      </w:r>
      <w:r w:rsidR="00901E31" w:rsidRPr="004C2056">
        <w:rPr>
          <w:rFonts w:ascii="Arial" w:hAnsi="Arial" w:cs="Arial"/>
          <w:sz w:val="20"/>
          <w:szCs w:val="20"/>
        </w:rPr>
        <w:t xml:space="preserve">home infusion therapy services </w:t>
      </w:r>
      <w:r w:rsidRPr="004C2056">
        <w:rPr>
          <w:rFonts w:ascii="Arial" w:hAnsi="Arial" w:cs="Arial"/>
          <w:sz w:val="20"/>
          <w:szCs w:val="20"/>
        </w:rPr>
        <w:t xml:space="preserve">in New England. Led a successful turnaround initiative from financial deficit and ceased operations into thriving sales operations in multiple new markets. </w:t>
      </w:r>
    </w:p>
    <w:p w14:paraId="68DE4C16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Launched successful territory expansion into the Greater Boston and South Shore markets.</w:t>
      </w:r>
    </w:p>
    <w:p w14:paraId="03930BE0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Recruited, trained, and coached a team of Nurse Liaisons to drive new market growth.</w:t>
      </w:r>
    </w:p>
    <w:p w14:paraId="6D44C13E" w14:textId="778B6E20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Negotiated multiple contracts with accountable care organizations and integrated care organizations.</w:t>
      </w:r>
    </w:p>
    <w:p w14:paraId="01B6554C" w14:textId="77777777" w:rsidR="004C2056" w:rsidRPr="004C2056" w:rsidRDefault="004C2056" w:rsidP="001574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148EE" w14:textId="6B81CA89" w:rsidR="0017661C" w:rsidRPr="0017661C" w:rsidRDefault="004C2056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Hlk501289205"/>
      <w:r w:rsidRPr="0017661C">
        <w:rPr>
          <w:rFonts w:ascii="Arial" w:hAnsi="Arial" w:cs="Arial"/>
          <w:b/>
          <w:i/>
          <w:smallCaps/>
          <w:sz w:val="21"/>
          <w:szCs w:val="21"/>
        </w:rPr>
        <w:t>Division Director</w:t>
      </w:r>
      <w:r w:rsidR="0017661C" w:rsidRPr="0017661C">
        <w:rPr>
          <w:rFonts w:ascii="Arial" w:hAnsi="Arial" w:cs="Arial"/>
          <w:b/>
          <w:i/>
          <w:smallCaps/>
          <w:sz w:val="21"/>
          <w:szCs w:val="21"/>
        </w:rPr>
        <w:t>:</w:t>
      </w:r>
      <w:r w:rsidRPr="0017661C">
        <w:rPr>
          <w:rFonts w:ascii="Arial" w:hAnsi="Arial" w:cs="Arial"/>
          <w:b/>
          <w:i/>
          <w:smallCaps/>
          <w:sz w:val="21"/>
          <w:szCs w:val="21"/>
        </w:rPr>
        <w:t xml:space="preserve"> </w:t>
      </w:r>
      <w:r w:rsidR="0017661C" w:rsidRPr="0017661C">
        <w:rPr>
          <w:rFonts w:ascii="Arial" w:hAnsi="Arial" w:cs="Arial"/>
          <w:b/>
          <w:sz w:val="20"/>
          <w:szCs w:val="20"/>
        </w:rPr>
        <w:t xml:space="preserve">Overlook </w:t>
      </w:r>
      <w:proofErr w:type="spellStart"/>
      <w:r w:rsidR="0017661C" w:rsidRPr="0017661C">
        <w:rPr>
          <w:rFonts w:ascii="Arial" w:hAnsi="Arial" w:cs="Arial"/>
          <w:b/>
          <w:sz w:val="20"/>
          <w:szCs w:val="20"/>
        </w:rPr>
        <w:t>VNA</w:t>
      </w:r>
      <w:proofErr w:type="spellEnd"/>
      <w:r w:rsidR="0017661C">
        <w:rPr>
          <w:rFonts w:ascii="Arial" w:hAnsi="Arial" w:cs="Arial"/>
          <w:b/>
          <w:sz w:val="20"/>
          <w:szCs w:val="20"/>
        </w:rPr>
        <w:t xml:space="preserve"> </w:t>
      </w:r>
      <w:r w:rsidR="0017661C" w:rsidRPr="0017661C">
        <w:rPr>
          <w:rFonts w:ascii="Arial" w:hAnsi="Arial" w:cs="Arial"/>
          <w:b/>
          <w:sz w:val="20"/>
          <w:szCs w:val="20"/>
        </w:rPr>
        <w:t xml:space="preserve">– Charlton, MA </w:t>
      </w:r>
      <w:r w:rsidR="0017661C">
        <w:rPr>
          <w:rFonts w:ascii="Arial" w:hAnsi="Arial" w:cs="Arial"/>
          <w:b/>
          <w:sz w:val="20"/>
          <w:szCs w:val="20"/>
        </w:rPr>
        <w:t xml:space="preserve">                </w:t>
      </w:r>
      <w:r w:rsidR="00157435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7661C">
        <w:rPr>
          <w:rFonts w:ascii="Arial" w:hAnsi="Arial" w:cs="Arial"/>
          <w:b/>
          <w:sz w:val="20"/>
          <w:szCs w:val="20"/>
        </w:rPr>
        <w:t xml:space="preserve">               </w:t>
      </w:r>
      <w:r w:rsidR="0017661C" w:rsidRPr="0017661C">
        <w:rPr>
          <w:rFonts w:ascii="Arial" w:hAnsi="Arial" w:cs="Arial"/>
          <w:b/>
          <w:sz w:val="20"/>
          <w:szCs w:val="20"/>
        </w:rPr>
        <w:t>2006 – 2009</w:t>
      </w:r>
    </w:p>
    <w:bookmarkEnd w:id="2"/>
    <w:p w14:paraId="3F144820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before="60"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Opened four new offices in the first year.</w:t>
      </w:r>
    </w:p>
    <w:p w14:paraId="081FCD9E" w14:textId="3FC06936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 xml:space="preserve">Grew average referral activity in </w:t>
      </w:r>
      <w:r w:rsidR="00901E31">
        <w:rPr>
          <w:sz w:val="20"/>
          <w:szCs w:val="20"/>
        </w:rPr>
        <w:t>key</w:t>
      </w:r>
      <w:r w:rsidRPr="004C2056">
        <w:rPr>
          <w:sz w:val="20"/>
          <w:szCs w:val="20"/>
        </w:rPr>
        <w:t xml:space="preserve"> location from 23/monthly to 109/monthly in the first year. </w:t>
      </w:r>
    </w:p>
    <w:p w14:paraId="471FDFA5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 xml:space="preserve">Exceeded annual sales objectives within 255 days, achieving 1,000+ referrals in the fiscal year. </w:t>
      </w:r>
    </w:p>
    <w:p w14:paraId="2CD38E17" w14:textId="77777777" w:rsidR="004C2056" w:rsidRPr="004C2056" w:rsidRDefault="004C2056" w:rsidP="00157435">
      <w:pPr>
        <w:pStyle w:val="ListParagraph"/>
        <w:ind w:left="360"/>
        <w:contextualSpacing w:val="0"/>
        <w:rPr>
          <w:sz w:val="20"/>
          <w:szCs w:val="20"/>
        </w:rPr>
      </w:pPr>
    </w:p>
    <w:p w14:paraId="30030B2D" w14:textId="0DDB5C5F" w:rsidR="00C73CE2" w:rsidRPr="00C73CE2" w:rsidRDefault="004C2056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Hlk501289217"/>
      <w:r w:rsidRPr="00C73CE2">
        <w:rPr>
          <w:rFonts w:ascii="Arial" w:hAnsi="Arial" w:cs="Arial"/>
          <w:b/>
          <w:i/>
          <w:smallCaps/>
          <w:sz w:val="21"/>
          <w:szCs w:val="21"/>
        </w:rPr>
        <w:t>District Manager</w:t>
      </w:r>
      <w:r w:rsidR="00C73CE2" w:rsidRPr="00C73CE2">
        <w:rPr>
          <w:rFonts w:ascii="Arial" w:hAnsi="Arial" w:cs="Arial"/>
          <w:b/>
          <w:i/>
          <w:smallCaps/>
          <w:sz w:val="21"/>
          <w:szCs w:val="21"/>
        </w:rPr>
        <w:t xml:space="preserve">: </w:t>
      </w:r>
      <w:r w:rsidRPr="00C73CE2">
        <w:rPr>
          <w:rFonts w:ascii="Arial" w:hAnsi="Arial" w:cs="Arial"/>
          <w:b/>
          <w:sz w:val="20"/>
          <w:szCs w:val="20"/>
        </w:rPr>
        <w:t>Kelly Health Care Resources</w:t>
      </w:r>
      <w:r w:rsidR="00C73CE2" w:rsidRPr="00C73CE2">
        <w:rPr>
          <w:rFonts w:ascii="Arial" w:hAnsi="Arial" w:cs="Arial"/>
          <w:b/>
          <w:sz w:val="20"/>
          <w:szCs w:val="20"/>
        </w:rPr>
        <w:t xml:space="preserve"> – Des Moines, IA                 </w:t>
      </w:r>
      <w:r w:rsidR="00157435">
        <w:rPr>
          <w:rFonts w:ascii="Arial" w:hAnsi="Arial" w:cs="Arial"/>
          <w:b/>
          <w:sz w:val="20"/>
          <w:szCs w:val="20"/>
        </w:rPr>
        <w:t xml:space="preserve">                </w:t>
      </w:r>
      <w:r w:rsidR="00C73CE2" w:rsidRPr="00C73CE2">
        <w:rPr>
          <w:rFonts w:ascii="Arial" w:hAnsi="Arial" w:cs="Arial"/>
          <w:b/>
          <w:sz w:val="20"/>
          <w:szCs w:val="20"/>
        </w:rPr>
        <w:t xml:space="preserve">             2004 – 2006</w:t>
      </w:r>
    </w:p>
    <w:bookmarkEnd w:id="3"/>
    <w:p w14:paraId="6C3CCB92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before="60"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 xml:space="preserve">Directed sales and operations for 12 offices spanning five states (IA, NE, WI, MO, KS). </w:t>
      </w:r>
    </w:p>
    <w:p w14:paraId="735A9779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Hired and developed a new team of sales representatives throughout the five-state territory.</w:t>
      </w:r>
    </w:p>
    <w:p w14:paraId="7571EB79" w14:textId="65F23336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Increased revenue the first eight months from 5</w:t>
      </w:r>
      <w:r w:rsidR="00155962">
        <w:rPr>
          <w:sz w:val="20"/>
          <w:szCs w:val="20"/>
        </w:rPr>
        <w:t>,</w:t>
      </w:r>
      <w:r w:rsidRPr="004C2056">
        <w:rPr>
          <w:sz w:val="20"/>
          <w:szCs w:val="20"/>
        </w:rPr>
        <w:t>700 hours per month to 7</w:t>
      </w:r>
      <w:r w:rsidR="00155962">
        <w:rPr>
          <w:sz w:val="20"/>
          <w:szCs w:val="20"/>
        </w:rPr>
        <w:t>,</w:t>
      </w:r>
      <w:r w:rsidRPr="004C2056">
        <w:rPr>
          <w:sz w:val="20"/>
          <w:szCs w:val="20"/>
        </w:rPr>
        <w:t>866 hours per month.</w:t>
      </w:r>
    </w:p>
    <w:p w14:paraId="39EBD8D1" w14:textId="77777777" w:rsidR="004C2056" w:rsidRPr="004C2056" w:rsidRDefault="004C2056" w:rsidP="00157435">
      <w:pPr>
        <w:pStyle w:val="ListParagraph"/>
        <w:ind w:left="360"/>
        <w:contextualSpacing w:val="0"/>
        <w:rPr>
          <w:sz w:val="20"/>
          <w:szCs w:val="20"/>
        </w:rPr>
      </w:pPr>
    </w:p>
    <w:p w14:paraId="4BD90713" w14:textId="592A0E08" w:rsidR="004C2056" w:rsidRPr="00CB43C1" w:rsidRDefault="004C2056" w:rsidP="0015743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4" w:name="_Hlk501289235"/>
      <w:r w:rsidRPr="00CB43C1">
        <w:rPr>
          <w:rFonts w:ascii="Arial" w:hAnsi="Arial" w:cs="Arial"/>
          <w:b/>
          <w:i/>
          <w:smallCaps/>
          <w:sz w:val="21"/>
          <w:szCs w:val="21"/>
        </w:rPr>
        <w:t>Sales Director/Co-Owner</w:t>
      </w:r>
      <w:r w:rsidR="00CB43C1" w:rsidRPr="00CB43C1">
        <w:rPr>
          <w:rFonts w:ascii="Arial" w:hAnsi="Arial" w:cs="Arial"/>
          <w:b/>
          <w:i/>
          <w:smallCaps/>
          <w:sz w:val="21"/>
          <w:szCs w:val="21"/>
        </w:rPr>
        <w:t>:</w:t>
      </w:r>
      <w:r w:rsidRPr="00CB43C1">
        <w:rPr>
          <w:rFonts w:ascii="Arial" w:hAnsi="Arial" w:cs="Arial"/>
          <w:b/>
          <w:i/>
          <w:smallCaps/>
          <w:sz w:val="21"/>
          <w:szCs w:val="21"/>
        </w:rPr>
        <w:t xml:space="preserve"> </w:t>
      </w:r>
      <w:r w:rsidR="00CB43C1" w:rsidRPr="00CB43C1">
        <w:rPr>
          <w:rFonts w:ascii="Arial" w:hAnsi="Arial" w:cs="Arial"/>
          <w:b/>
          <w:sz w:val="20"/>
          <w:szCs w:val="20"/>
        </w:rPr>
        <w:t xml:space="preserve">Lighthouse Home Care Services – </w:t>
      </w:r>
      <w:r w:rsidRPr="00CB43C1">
        <w:rPr>
          <w:rFonts w:ascii="Arial" w:hAnsi="Arial" w:cs="Arial"/>
          <w:b/>
          <w:sz w:val="20"/>
          <w:szCs w:val="20"/>
        </w:rPr>
        <w:t>Des Moines, MA</w:t>
      </w:r>
      <w:r w:rsidR="00CB43C1" w:rsidRPr="00CB43C1">
        <w:rPr>
          <w:rFonts w:ascii="Arial" w:hAnsi="Arial" w:cs="Arial"/>
          <w:b/>
          <w:sz w:val="20"/>
          <w:szCs w:val="20"/>
        </w:rPr>
        <w:t xml:space="preserve">       </w:t>
      </w:r>
      <w:r w:rsidR="00157435">
        <w:rPr>
          <w:rFonts w:ascii="Arial" w:hAnsi="Arial" w:cs="Arial"/>
          <w:b/>
          <w:sz w:val="20"/>
          <w:szCs w:val="20"/>
        </w:rPr>
        <w:t xml:space="preserve">         </w:t>
      </w:r>
      <w:r w:rsidR="00CB43C1" w:rsidRPr="00CB43C1">
        <w:rPr>
          <w:rFonts w:ascii="Arial" w:hAnsi="Arial" w:cs="Arial"/>
          <w:b/>
          <w:sz w:val="20"/>
          <w:szCs w:val="20"/>
        </w:rPr>
        <w:t xml:space="preserve">      </w:t>
      </w:r>
      <w:r w:rsidRPr="00CB43C1">
        <w:rPr>
          <w:rFonts w:ascii="Arial" w:hAnsi="Arial" w:cs="Arial"/>
          <w:b/>
          <w:sz w:val="20"/>
          <w:szCs w:val="20"/>
        </w:rPr>
        <w:t>2002 – 2004</w:t>
      </w:r>
    </w:p>
    <w:bookmarkEnd w:id="4"/>
    <w:p w14:paraId="43172800" w14:textId="019653FB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before="60"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>Successful</w:t>
      </w:r>
      <w:r w:rsidR="00155962">
        <w:rPr>
          <w:sz w:val="20"/>
          <w:szCs w:val="20"/>
        </w:rPr>
        <w:t>ly</w:t>
      </w:r>
      <w:r w:rsidRPr="004C2056">
        <w:rPr>
          <w:sz w:val="20"/>
          <w:szCs w:val="20"/>
        </w:rPr>
        <w:t xml:space="preserve"> launched this private duty nursing company.</w:t>
      </w:r>
    </w:p>
    <w:p w14:paraId="6A665C38" w14:textId="77777777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 xml:space="preserve">Grew business from zero to 488 billable hours in the first year. </w:t>
      </w:r>
    </w:p>
    <w:p w14:paraId="73ECB079" w14:textId="447A44E3" w:rsidR="004C2056" w:rsidRPr="004C2056" w:rsidRDefault="004C2056" w:rsidP="00157435">
      <w:pPr>
        <w:pStyle w:val="ListParagraph"/>
        <w:widowControl/>
        <w:numPr>
          <w:ilvl w:val="0"/>
          <w:numId w:val="5"/>
        </w:numPr>
        <w:autoSpaceDE/>
        <w:autoSpaceDN/>
        <w:spacing w:after="20"/>
        <w:contextualSpacing w:val="0"/>
        <w:jc w:val="both"/>
        <w:rPr>
          <w:sz w:val="20"/>
          <w:szCs w:val="20"/>
        </w:rPr>
      </w:pPr>
      <w:r w:rsidRPr="004C2056">
        <w:rPr>
          <w:sz w:val="20"/>
          <w:szCs w:val="20"/>
        </w:rPr>
        <w:t xml:space="preserve">Negotiated sale of business in 2004. </w:t>
      </w:r>
    </w:p>
    <w:p w14:paraId="44EB7414" w14:textId="6EF3C2DE" w:rsidR="00CB43C1" w:rsidRPr="00CB43C1" w:rsidRDefault="00CB43C1" w:rsidP="001574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501289250"/>
    </w:p>
    <w:p w14:paraId="7AB4AEBA" w14:textId="77777777" w:rsidR="00CB43C1" w:rsidRDefault="00CB43C1" w:rsidP="00157435">
      <w:pPr>
        <w:pBdr>
          <w:bottom w:val="single" w:sz="4" w:space="1" w:color="A6A6A6" w:themeColor="background1" w:themeShade="A6"/>
        </w:pBdr>
        <w:spacing w:after="60" w:line="240" w:lineRule="auto"/>
        <w:rPr>
          <w:rFonts w:ascii="Arial" w:hAnsi="Arial" w:cs="Arial"/>
          <w:sz w:val="20"/>
          <w:szCs w:val="20"/>
        </w:rPr>
      </w:pPr>
      <w:r w:rsidRPr="00CB43C1">
        <w:rPr>
          <w:rFonts w:ascii="Arial" w:hAnsi="Arial" w:cs="Arial"/>
          <w:sz w:val="20"/>
          <w:szCs w:val="20"/>
        </w:rPr>
        <w:t xml:space="preserve">Additional Experience: </w:t>
      </w:r>
    </w:p>
    <w:p w14:paraId="4D3D95B8" w14:textId="091B6062" w:rsidR="007F6BE1" w:rsidRPr="00157435" w:rsidRDefault="00CB43C1" w:rsidP="001574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435">
        <w:rPr>
          <w:rFonts w:ascii="Arial" w:hAnsi="Arial" w:cs="Arial"/>
          <w:b/>
          <w:i/>
          <w:smallCaps/>
          <w:sz w:val="21"/>
          <w:szCs w:val="21"/>
        </w:rPr>
        <w:t>D</w:t>
      </w:r>
      <w:r w:rsidR="004C2056" w:rsidRPr="00157435">
        <w:rPr>
          <w:rFonts w:ascii="Arial" w:hAnsi="Arial" w:cs="Arial"/>
          <w:b/>
          <w:i/>
          <w:smallCaps/>
          <w:sz w:val="21"/>
          <w:szCs w:val="21"/>
        </w:rPr>
        <w:t xml:space="preserve">ivision Director of Sales </w:t>
      </w:r>
      <w:r w:rsidR="00157435">
        <w:rPr>
          <w:rFonts w:ascii="Arial" w:hAnsi="Arial" w:cs="Arial"/>
          <w:b/>
          <w:i/>
          <w:smallCaps/>
          <w:sz w:val="21"/>
          <w:szCs w:val="21"/>
        </w:rPr>
        <w:t>&amp;</w:t>
      </w:r>
      <w:r w:rsidR="004C2056" w:rsidRPr="00157435">
        <w:rPr>
          <w:rFonts w:ascii="Arial" w:hAnsi="Arial" w:cs="Arial"/>
          <w:b/>
          <w:i/>
          <w:smallCaps/>
          <w:sz w:val="21"/>
          <w:szCs w:val="21"/>
        </w:rPr>
        <w:t xml:space="preserve"> Marketing, </w:t>
      </w:r>
      <w:r w:rsidR="004C2056" w:rsidRPr="00157435">
        <w:rPr>
          <w:rFonts w:ascii="Arial" w:hAnsi="Arial" w:cs="Arial"/>
          <w:b/>
          <w:sz w:val="20"/>
          <w:szCs w:val="20"/>
        </w:rPr>
        <w:t>Northeast Division</w:t>
      </w:r>
      <w:r w:rsidRPr="00157435">
        <w:rPr>
          <w:rFonts w:ascii="Arial" w:hAnsi="Arial" w:cs="Arial"/>
          <w:b/>
          <w:sz w:val="20"/>
          <w:szCs w:val="20"/>
        </w:rPr>
        <w:t xml:space="preserve">: </w:t>
      </w:r>
      <w:r w:rsidR="004C2056" w:rsidRPr="00157435">
        <w:rPr>
          <w:rFonts w:ascii="Arial" w:hAnsi="Arial" w:cs="Arial"/>
          <w:b/>
          <w:sz w:val="20"/>
          <w:szCs w:val="20"/>
        </w:rPr>
        <w:t>Tender Loving Care/Staff Builders</w:t>
      </w:r>
      <w:bookmarkEnd w:id="5"/>
    </w:p>
    <w:p w14:paraId="10B2F99C" w14:textId="3D1E9211" w:rsidR="006361E8" w:rsidRPr="00157435" w:rsidRDefault="006361E8" w:rsidP="00157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C1EE0" w14:textId="014EA823" w:rsidR="006361E8" w:rsidRPr="00C967C1" w:rsidRDefault="006361E8" w:rsidP="00157435">
      <w:pPr>
        <w:pBdr>
          <w:top w:val="thickThinSmallGap" w:sz="24" w:space="1" w:color="auto"/>
          <w:bottom w:val="thickThinSmallGap" w:sz="24" w:space="1" w:color="auto"/>
        </w:pBdr>
        <w:shd w:val="clear" w:color="auto" w:fill="1F4E79" w:themeFill="accent5" w:themeFillShade="80"/>
        <w:spacing w:before="80" w:after="120" w:line="240" w:lineRule="auto"/>
        <w:jc w:val="center"/>
        <w:rPr>
          <w:rFonts w:ascii="Arial" w:hAnsi="Arial" w:cs="Arial"/>
          <w:b/>
          <w:smallCaps/>
          <w:color w:val="FFFFFF" w:themeColor="background1"/>
          <w:sz w:val="26"/>
          <w:szCs w:val="26"/>
        </w:rPr>
      </w:pPr>
      <w:r>
        <w:rPr>
          <w:rFonts w:ascii="Arial" w:hAnsi="Arial" w:cs="Arial"/>
          <w:b/>
          <w:smallCaps/>
          <w:color w:val="FFFFFF" w:themeColor="background1"/>
          <w:sz w:val="26"/>
          <w:szCs w:val="26"/>
        </w:rPr>
        <w:t>Education &amp; Training</w:t>
      </w:r>
    </w:p>
    <w:p w14:paraId="570D895F" w14:textId="383191A5" w:rsidR="006361E8" w:rsidRPr="006361E8" w:rsidRDefault="006361E8" w:rsidP="00157435">
      <w:pPr>
        <w:widowControl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Studied </w:t>
      </w:r>
      <w:r w:rsidRPr="006361E8">
        <w:rPr>
          <w:rFonts w:ascii="Arial" w:hAnsi="Arial" w:cs="Arial"/>
          <w:sz w:val="20"/>
          <w:szCs w:val="20"/>
        </w:rPr>
        <w:t>Business</w:t>
      </w:r>
      <w:r>
        <w:rPr>
          <w:rFonts w:ascii="Arial" w:hAnsi="Arial" w:cs="Arial"/>
          <w:sz w:val="20"/>
          <w:szCs w:val="20"/>
        </w:rPr>
        <w:t xml:space="preserve">; </w:t>
      </w:r>
      <w:r w:rsidRPr="006361E8">
        <w:rPr>
          <w:rFonts w:ascii="Arial" w:hAnsi="Arial" w:cs="Arial"/>
          <w:sz w:val="20"/>
          <w:szCs w:val="20"/>
        </w:rPr>
        <w:t>Bryant University</w:t>
      </w:r>
      <w:r>
        <w:rPr>
          <w:rFonts w:ascii="Arial" w:hAnsi="Arial" w:cs="Arial"/>
          <w:sz w:val="20"/>
          <w:szCs w:val="20"/>
        </w:rPr>
        <w:t xml:space="preserve"> – </w:t>
      </w:r>
      <w:r w:rsidRPr="006361E8">
        <w:rPr>
          <w:rFonts w:ascii="Arial" w:hAnsi="Arial" w:cs="Arial"/>
          <w:sz w:val="20"/>
          <w:szCs w:val="20"/>
        </w:rPr>
        <w:t>Smithfield, RI</w:t>
      </w:r>
    </w:p>
    <w:p w14:paraId="2B50FBA7" w14:textId="3ADA258D" w:rsidR="006361E8" w:rsidRDefault="006361E8" w:rsidP="00157435">
      <w:pPr>
        <w:widowControl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361E8">
        <w:rPr>
          <w:rFonts w:ascii="Arial" w:hAnsi="Arial" w:cs="Arial"/>
          <w:sz w:val="20"/>
          <w:szCs w:val="20"/>
        </w:rPr>
        <w:t>Dale Carnegie Sales Course</w:t>
      </w:r>
    </w:p>
    <w:p w14:paraId="30B26298" w14:textId="0A4C471E" w:rsidR="006361E8" w:rsidRPr="006361E8" w:rsidRDefault="006361E8" w:rsidP="00157435">
      <w:pPr>
        <w:widowControl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361E8">
        <w:rPr>
          <w:rFonts w:ascii="Arial" w:hAnsi="Arial" w:cs="Arial"/>
          <w:sz w:val="20"/>
          <w:szCs w:val="20"/>
        </w:rPr>
        <w:t>Critical Care America Sales Course</w:t>
      </w:r>
    </w:p>
    <w:p w14:paraId="25C7D9C4" w14:textId="5DDF62B2" w:rsidR="006361E8" w:rsidRDefault="006361E8" w:rsidP="00157435">
      <w:pPr>
        <w:widowControl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361E8">
        <w:rPr>
          <w:rFonts w:ascii="Arial" w:hAnsi="Arial" w:cs="Arial"/>
          <w:sz w:val="20"/>
          <w:szCs w:val="20"/>
        </w:rPr>
        <w:t>Professional Selling Skills I, II, and III</w:t>
      </w:r>
    </w:p>
    <w:p w14:paraId="7D7BAD9D" w14:textId="5DDA23A6" w:rsidR="006361E8" w:rsidRDefault="006361E8" w:rsidP="00157435">
      <w:pPr>
        <w:widowControl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361E8">
        <w:rPr>
          <w:rFonts w:ascii="Arial" w:hAnsi="Arial" w:cs="Arial"/>
          <w:sz w:val="20"/>
          <w:szCs w:val="20"/>
        </w:rPr>
        <w:t>Face</w:t>
      </w:r>
      <w:r>
        <w:rPr>
          <w:rFonts w:ascii="Arial" w:hAnsi="Arial" w:cs="Arial"/>
          <w:sz w:val="20"/>
          <w:szCs w:val="20"/>
        </w:rPr>
        <w:t>-</w:t>
      </w:r>
      <w:r w:rsidRPr="006361E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-</w:t>
      </w:r>
      <w:r w:rsidRPr="006361E8">
        <w:rPr>
          <w:rFonts w:ascii="Arial" w:hAnsi="Arial" w:cs="Arial"/>
          <w:sz w:val="20"/>
          <w:szCs w:val="20"/>
        </w:rPr>
        <w:t>Face Selling Skills</w:t>
      </w:r>
    </w:p>
    <w:p w14:paraId="467D20FC" w14:textId="49FF8414" w:rsidR="006361E8" w:rsidRPr="006361E8" w:rsidRDefault="006361E8" w:rsidP="00157435">
      <w:pPr>
        <w:widowControl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361E8"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>-</w:t>
      </w:r>
      <w:r w:rsidRPr="006361E8">
        <w:rPr>
          <w:rFonts w:ascii="Arial" w:hAnsi="Arial" w:cs="Arial"/>
          <w:sz w:val="20"/>
          <w:szCs w:val="20"/>
        </w:rPr>
        <w:t>Oriented Selling</w:t>
      </w:r>
    </w:p>
    <w:p w14:paraId="64B5EF0D" w14:textId="49672D20" w:rsidR="006361E8" w:rsidRPr="006361E8" w:rsidRDefault="006361E8" w:rsidP="00157435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61E8">
        <w:rPr>
          <w:rFonts w:ascii="Arial" w:hAnsi="Arial" w:cs="Arial"/>
          <w:sz w:val="20"/>
          <w:szCs w:val="20"/>
        </w:rPr>
        <w:t>Immunology and Disease State Management</w:t>
      </w:r>
    </w:p>
    <w:sectPr w:rsidR="006361E8" w:rsidRPr="006361E8" w:rsidSect="00D809BA">
      <w:type w:val="continuous"/>
      <w:pgSz w:w="12240" w:h="15840"/>
      <w:pgMar w:top="1152" w:right="1152" w:bottom="1152" w:left="1152" w:header="720" w:footer="720" w:gutter="0"/>
      <w:pgBorders w:offsetFrom="page">
        <w:top w:val="double" w:sz="4" w:space="24" w:color="A6A6A6" w:themeColor="background1" w:themeShade="A6"/>
        <w:left w:val="double" w:sz="4" w:space="24" w:color="A6A6A6" w:themeColor="background1" w:themeShade="A6"/>
        <w:bottom w:val="double" w:sz="4" w:space="24" w:color="A6A6A6" w:themeColor="background1" w:themeShade="A6"/>
        <w:right w:val="doub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E43B" w14:textId="77777777" w:rsidR="0058124E" w:rsidRDefault="0058124E" w:rsidP="0058124E">
      <w:pPr>
        <w:spacing w:after="0" w:line="240" w:lineRule="auto"/>
      </w:pPr>
      <w:r>
        <w:separator/>
      </w:r>
    </w:p>
  </w:endnote>
  <w:endnote w:type="continuationSeparator" w:id="0">
    <w:p w14:paraId="15C50372" w14:textId="77777777" w:rsidR="0058124E" w:rsidRDefault="0058124E" w:rsidP="0058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8C62" w14:textId="77777777" w:rsidR="0058124E" w:rsidRDefault="0058124E" w:rsidP="0058124E">
      <w:pPr>
        <w:spacing w:after="0" w:line="240" w:lineRule="auto"/>
      </w:pPr>
      <w:r>
        <w:separator/>
      </w:r>
    </w:p>
  </w:footnote>
  <w:footnote w:type="continuationSeparator" w:id="0">
    <w:p w14:paraId="385836D4" w14:textId="77777777" w:rsidR="0058124E" w:rsidRDefault="0058124E" w:rsidP="0058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612B" w14:textId="16F108F5" w:rsidR="005C293A" w:rsidRPr="005C293A" w:rsidRDefault="005C293A" w:rsidP="005C293A">
    <w:pPr>
      <w:pBdr>
        <w:bottom w:val="single" w:sz="4" w:space="1" w:color="A6A6A6" w:themeColor="background1" w:themeShade="A6"/>
      </w:pBdr>
      <w:spacing w:after="120" w:line="240" w:lineRule="auto"/>
      <w:ind w:right="-36"/>
      <w:jc w:val="center"/>
      <w:rPr>
        <w:rFonts w:ascii="Arial" w:hAnsi="Arial" w:cs="Arial"/>
        <w:b/>
        <w:smallCaps/>
        <w:sz w:val="24"/>
        <w:szCs w:val="24"/>
      </w:rPr>
    </w:pPr>
    <w:r w:rsidRPr="005C293A">
      <w:rPr>
        <w:rFonts w:ascii="Arial" w:hAnsi="Arial" w:cs="Arial"/>
        <w:b/>
        <w:smallCaps/>
        <w:sz w:val="24"/>
        <w:szCs w:val="24"/>
      </w:rPr>
      <w:t xml:space="preserve">John D. Fain </w:t>
    </w:r>
    <w:r w:rsidRPr="005C293A">
      <w:rPr>
        <w:rFonts w:ascii="Arial" w:hAnsi="Arial" w:cs="Arial"/>
        <w:b/>
        <w:smallCaps/>
        <w:sz w:val="24"/>
        <w:szCs w:val="24"/>
      </w:rPr>
      <w:sym w:font="Symbol" w:char="F0FA"/>
    </w:r>
    <w:r w:rsidRPr="005C293A">
      <w:rPr>
        <w:rFonts w:ascii="Arial" w:hAnsi="Arial" w:cs="Arial"/>
        <w:b/>
        <w:smallCaps/>
        <w:sz w:val="24"/>
        <w:szCs w:val="24"/>
      </w:rPr>
      <w:t xml:space="preserve">  Page </w:t>
    </w:r>
    <w:r w:rsidRPr="005C293A">
      <w:rPr>
        <w:rFonts w:ascii="Arial" w:hAnsi="Arial" w:cs="Arial"/>
        <w:b/>
        <w:smallCaps/>
        <w:sz w:val="24"/>
        <w:szCs w:val="24"/>
      </w:rPr>
      <w:fldChar w:fldCharType="begin"/>
    </w:r>
    <w:r w:rsidRPr="005C293A">
      <w:rPr>
        <w:rFonts w:ascii="Arial" w:hAnsi="Arial" w:cs="Arial"/>
        <w:b/>
        <w:smallCaps/>
        <w:sz w:val="24"/>
        <w:szCs w:val="24"/>
      </w:rPr>
      <w:instrText xml:space="preserve"> PAGE   \* MERGEFORMAT </w:instrText>
    </w:r>
    <w:r w:rsidRPr="005C293A">
      <w:rPr>
        <w:rFonts w:ascii="Arial" w:hAnsi="Arial" w:cs="Arial"/>
        <w:b/>
        <w:smallCaps/>
        <w:sz w:val="24"/>
        <w:szCs w:val="24"/>
      </w:rPr>
      <w:fldChar w:fldCharType="separate"/>
    </w:r>
    <w:r w:rsidR="00B76319">
      <w:rPr>
        <w:rFonts w:ascii="Arial" w:hAnsi="Arial" w:cs="Arial"/>
        <w:b/>
        <w:smallCaps/>
        <w:noProof/>
        <w:sz w:val="24"/>
        <w:szCs w:val="24"/>
      </w:rPr>
      <w:t>2</w:t>
    </w:r>
    <w:r w:rsidRPr="005C293A">
      <w:rPr>
        <w:rFonts w:ascii="Arial" w:hAnsi="Arial" w:cs="Arial"/>
        <w:b/>
        <w:smallCaps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326"/>
    <w:multiLevelType w:val="hybridMultilevel"/>
    <w:tmpl w:val="F5264052"/>
    <w:lvl w:ilvl="0" w:tplc="EBC481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4752"/>
    <w:multiLevelType w:val="hybridMultilevel"/>
    <w:tmpl w:val="C074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BD1"/>
    <w:multiLevelType w:val="hybridMultilevel"/>
    <w:tmpl w:val="0A7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843"/>
    <w:multiLevelType w:val="hybridMultilevel"/>
    <w:tmpl w:val="78E4290E"/>
    <w:lvl w:ilvl="0" w:tplc="8CBEBA44">
      <w:start w:val="1"/>
      <w:numFmt w:val="bullet"/>
      <w:lvlText w:val=""/>
      <w:lvlJc w:val="left"/>
      <w:pPr>
        <w:ind w:left="130" w:hanging="130"/>
      </w:pPr>
      <w:rPr>
        <w:rFonts w:ascii="Symbol" w:hAnsi="Symbol" w:hint="default"/>
        <w:color w:val="auto"/>
        <w:w w:val="101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2DEA292A"/>
    <w:multiLevelType w:val="hybridMultilevel"/>
    <w:tmpl w:val="B01479F8"/>
    <w:lvl w:ilvl="0" w:tplc="9D3C9284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90863"/>
    <w:multiLevelType w:val="hybridMultilevel"/>
    <w:tmpl w:val="89D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AEC"/>
    <w:multiLevelType w:val="hybridMultilevel"/>
    <w:tmpl w:val="0AA60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E0CD8"/>
    <w:multiLevelType w:val="hybridMultilevel"/>
    <w:tmpl w:val="E724D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19CF"/>
    <w:multiLevelType w:val="hybridMultilevel"/>
    <w:tmpl w:val="A648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C1"/>
    <w:rsid w:val="000955EF"/>
    <w:rsid w:val="000C6544"/>
    <w:rsid w:val="00155962"/>
    <w:rsid w:val="00157435"/>
    <w:rsid w:val="0017661C"/>
    <w:rsid w:val="00202859"/>
    <w:rsid w:val="00233446"/>
    <w:rsid w:val="002B55A0"/>
    <w:rsid w:val="003A2286"/>
    <w:rsid w:val="00491427"/>
    <w:rsid w:val="004C2056"/>
    <w:rsid w:val="004E53DF"/>
    <w:rsid w:val="0058124E"/>
    <w:rsid w:val="005C0A26"/>
    <w:rsid w:val="005C293A"/>
    <w:rsid w:val="005E2955"/>
    <w:rsid w:val="006272EE"/>
    <w:rsid w:val="006361E8"/>
    <w:rsid w:val="00643587"/>
    <w:rsid w:val="006A050B"/>
    <w:rsid w:val="0070255B"/>
    <w:rsid w:val="00733649"/>
    <w:rsid w:val="00777B40"/>
    <w:rsid w:val="007E741B"/>
    <w:rsid w:val="007F6BE1"/>
    <w:rsid w:val="00901E31"/>
    <w:rsid w:val="00945658"/>
    <w:rsid w:val="00B00AC4"/>
    <w:rsid w:val="00B76319"/>
    <w:rsid w:val="00C73CE2"/>
    <w:rsid w:val="00C967C1"/>
    <w:rsid w:val="00CB43C1"/>
    <w:rsid w:val="00D809BA"/>
    <w:rsid w:val="00DE78FD"/>
    <w:rsid w:val="00E3059B"/>
    <w:rsid w:val="00EF2FE2"/>
    <w:rsid w:val="00F27D88"/>
    <w:rsid w:val="00F47C72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41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C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6361E8"/>
    <w:pPr>
      <w:autoSpaceDE w:val="0"/>
      <w:autoSpaceDN w:val="0"/>
      <w:spacing w:before="18" w:after="0" w:line="240" w:lineRule="auto"/>
      <w:ind w:left="12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7C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967C1"/>
    <w:pPr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6361E8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361E8"/>
    <w:pPr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361E8"/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8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fain9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2017-12-18T17:17:00Z</dcterms:created>
  <dcterms:modified xsi:type="dcterms:W3CDTF">2017-12-18T19:15:00Z</dcterms:modified>
</cp:coreProperties>
</file>